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661" w:rsidRDefault="006017A3" w:rsidP="00A1266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APR Workshop Schedule </w:t>
      </w:r>
      <w:r w:rsidR="00375B7F">
        <w:rPr>
          <w:rFonts w:ascii="Arial" w:eastAsia="Arial" w:hAnsi="Arial" w:cs="Arial"/>
          <w:b/>
        </w:rPr>
        <w:t>FALL</w:t>
      </w:r>
      <w:r>
        <w:rPr>
          <w:rFonts w:ascii="Arial" w:eastAsia="Arial" w:hAnsi="Arial" w:cs="Arial"/>
          <w:b/>
        </w:rPr>
        <w:t xml:space="preserve"> 2019</w:t>
      </w:r>
    </w:p>
    <w:p w:rsidR="001B67CC" w:rsidRDefault="006017A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674495" cy="119634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61" w:rsidRDefault="00A12661" w:rsidP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Mondays, 6 p.m. – 7:30 p.m.</w:t>
      </w:r>
    </w:p>
    <w:p w:rsidR="00A12661" w:rsidRDefault="00A12661" w:rsidP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1B67CC" w:rsidRDefault="00DC5084" w:rsidP="007D717E">
      <w:pPr>
        <w:pBdr>
          <w:top w:val="nil"/>
          <w:left w:val="nil"/>
          <w:bottom w:val="nil"/>
          <w:right w:val="nil"/>
          <w:between w:val="nil"/>
        </w:pBdr>
        <w:ind w:left="4320" w:hanging="153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Sept. 16</w:t>
      </w:r>
      <w:r w:rsidR="00375B7F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7D717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hyperlink r:id="rId5" w:history="1">
        <w:r w:rsidR="008875B0" w:rsidRPr="008875B0">
          <w:rPr>
            <w:rStyle w:val="Hyperlink"/>
            <w:rFonts w:ascii="Arial" w:eastAsia="Arial" w:hAnsi="Arial" w:cs="Arial"/>
            <w:b/>
            <w:sz w:val="20"/>
            <w:szCs w:val="20"/>
          </w:rPr>
          <w:t>Webin</w:t>
        </w:r>
        <w:r w:rsidR="007B33C4">
          <w:rPr>
            <w:rStyle w:val="Hyperlink"/>
            <w:rFonts w:ascii="Arial" w:eastAsia="Arial" w:hAnsi="Arial" w:cs="Arial"/>
            <w:b/>
            <w:sz w:val="20"/>
            <w:szCs w:val="20"/>
          </w:rPr>
          <w:softHyphen/>
        </w:r>
        <w:r w:rsidR="007B33C4">
          <w:rPr>
            <w:rStyle w:val="Hyperlink"/>
            <w:rFonts w:ascii="Arial" w:eastAsia="Arial" w:hAnsi="Arial" w:cs="Arial"/>
            <w:b/>
            <w:sz w:val="20"/>
            <w:szCs w:val="20"/>
          </w:rPr>
          <w:softHyphen/>
        </w:r>
        <w:r w:rsidR="007B33C4">
          <w:rPr>
            <w:rStyle w:val="Hyperlink"/>
            <w:rFonts w:ascii="Arial" w:eastAsia="Arial" w:hAnsi="Arial" w:cs="Arial"/>
            <w:b/>
            <w:sz w:val="20"/>
            <w:szCs w:val="20"/>
          </w:rPr>
          <w:softHyphen/>
        </w:r>
        <w:r w:rsidR="007B33C4">
          <w:rPr>
            <w:rStyle w:val="Hyperlink"/>
            <w:rFonts w:ascii="Arial" w:eastAsia="Arial" w:hAnsi="Arial" w:cs="Arial"/>
            <w:b/>
            <w:sz w:val="20"/>
            <w:szCs w:val="20"/>
          </w:rPr>
          <w:softHyphen/>
        </w:r>
        <w:r w:rsidR="007B33C4">
          <w:rPr>
            <w:rStyle w:val="Hyperlink"/>
            <w:rFonts w:ascii="Arial" w:eastAsia="Arial" w:hAnsi="Arial" w:cs="Arial"/>
            <w:b/>
            <w:sz w:val="20"/>
            <w:szCs w:val="20"/>
          </w:rPr>
          <w:softHyphen/>
        </w:r>
        <w:r w:rsidR="008875B0" w:rsidRPr="008875B0">
          <w:rPr>
            <w:rStyle w:val="Hyperlink"/>
            <w:rFonts w:ascii="Arial" w:eastAsia="Arial" w:hAnsi="Arial" w:cs="Arial"/>
            <w:b/>
            <w:sz w:val="20"/>
            <w:szCs w:val="20"/>
          </w:rPr>
          <w:t>ar</w:t>
        </w:r>
      </w:hyperlink>
      <w:r w:rsidR="008875B0">
        <w:rPr>
          <w:rFonts w:ascii="Arial" w:eastAsia="Arial" w:hAnsi="Arial" w:cs="Arial"/>
          <w:sz w:val="20"/>
          <w:szCs w:val="20"/>
        </w:rPr>
        <w:t xml:space="preserve"> Use access code: </w:t>
      </w:r>
      <w:r w:rsidR="008875B0">
        <w:rPr>
          <w:rFonts w:ascii="Arial" w:hAnsi="Arial" w:cs="Arial"/>
          <w:color w:val="666666"/>
          <w:sz w:val="20"/>
          <w:szCs w:val="20"/>
        </w:rPr>
        <w:t>808 762 814</w:t>
      </w:r>
      <w:r w:rsidR="00A12661">
        <w:rPr>
          <w:rFonts w:ascii="Arial" w:hAnsi="Arial" w:cs="Arial"/>
          <w:color w:val="666666"/>
          <w:sz w:val="20"/>
          <w:szCs w:val="20"/>
        </w:rPr>
        <w:t xml:space="preserve"> Trouble accessing? </w:t>
      </w:r>
      <w:r w:rsidR="007D717E">
        <w:rPr>
          <w:rFonts w:ascii="Arial" w:hAnsi="Arial" w:cs="Arial"/>
          <w:color w:val="666666"/>
          <w:sz w:val="20"/>
          <w:szCs w:val="20"/>
        </w:rPr>
        <w:t>Text: 407-257-4781</w:t>
      </w:r>
    </w:p>
    <w:p w:rsidR="00A12661" w:rsidRDefault="007D717E" w:rsidP="00A12661">
      <w:pPr>
        <w:pBdr>
          <w:top w:val="nil"/>
          <w:left w:val="nil"/>
          <w:bottom w:val="nil"/>
          <w:right w:val="nil"/>
          <w:between w:val="nil"/>
        </w:pBdr>
        <w:ind w:left="27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8875B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8875B0">
        <w:rPr>
          <w:rFonts w:ascii="Arial" w:eastAsia="Arial" w:hAnsi="Arial" w:cs="Arial"/>
          <w:b/>
          <w:color w:val="000000"/>
          <w:sz w:val="20"/>
          <w:szCs w:val="20"/>
        </w:rPr>
        <w:tab/>
      </w:r>
      <w:bookmarkStart w:id="0" w:name="_gjdgxs" w:colFirst="0" w:colLast="0"/>
      <w:bookmarkEnd w:id="0"/>
    </w:p>
    <w:p w:rsidR="00A12661" w:rsidRDefault="00DC5084" w:rsidP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Sept. 23 – Oct</w:t>
      </w:r>
      <w:r w:rsidR="00C65F55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szCs w:val="20"/>
        </w:rPr>
        <w:t>21</w:t>
      </w:r>
      <w:r w:rsidR="00375B7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</w:p>
    <w:p w:rsidR="00A12661" w:rsidRDefault="00A12661" w:rsidP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University of Central Florida Downtown Campus</w:t>
      </w:r>
    </w:p>
    <w:p w:rsidR="00A12661" w:rsidRPr="00A12661" w:rsidRDefault="00A12661" w:rsidP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12661"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ommunication and Media Building, </w:t>
      </w:r>
      <w:r w:rsidRPr="00A12661">
        <w:rPr>
          <w:rFonts w:ascii="Arial" w:eastAsia="Arial" w:hAnsi="Arial" w:cs="Arial"/>
          <w:color w:val="000000"/>
          <w:sz w:val="20"/>
          <w:szCs w:val="20"/>
        </w:rPr>
        <w:t>Conference Room 201</w:t>
      </w:r>
    </w:p>
    <w:p w:rsidR="00A12661" w:rsidRDefault="00C270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500 West Livingston Street</w:t>
      </w:r>
      <w:bookmarkStart w:id="1" w:name="_GoBack"/>
      <w:bookmarkEnd w:id="1"/>
      <w:r w:rsidR="00A1266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A12661" w:rsidRPr="00A12661">
        <w:rPr>
          <w:rFonts w:ascii="Arial" w:eastAsia="Arial" w:hAnsi="Arial" w:cs="Arial"/>
          <w:color w:val="000000"/>
          <w:sz w:val="20"/>
          <w:szCs w:val="20"/>
        </w:rPr>
        <w:t>Orlando, FL 32801</w:t>
      </w:r>
    </w:p>
    <w:p w:rsidR="00A12661" w:rsidRDefault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B67CC" w:rsidRPr="00A12661" w:rsidRDefault="006017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Textbook: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6">
        <w:proofErr w:type="spellStart"/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Cutlip</w:t>
        </w:r>
        <w:proofErr w:type="spellEnd"/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&amp; Center's Effective Public Relations, 11th Ed</w:t>
        </w:r>
      </w:hyperlink>
    </w:p>
    <w:p w:rsidR="001B67CC" w:rsidRDefault="006017A3" w:rsidP="00A12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Study Guide: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www.praccreditation.org/resources/documents/ apr-study-guide.pdf</w:t>
        </w:r>
      </w:hyperlink>
      <w:r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12661">
        <w:rPr>
          <w:rFonts w:ascii="Arial" w:eastAsia="Arial" w:hAnsi="Arial" w:cs="Arial"/>
          <w:i/>
          <w:color w:val="000000"/>
          <w:sz w:val="20"/>
          <w:szCs w:val="20"/>
        </w:rPr>
        <w:t>(4th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Edition)</w:t>
      </w:r>
    </w:p>
    <w:tbl>
      <w:tblPr>
        <w:tblStyle w:val="a"/>
        <w:tblW w:w="7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419"/>
        <w:gridCol w:w="1525"/>
        <w:gridCol w:w="1440"/>
        <w:gridCol w:w="1135"/>
      </w:tblGrid>
      <w:tr w:rsidR="001B67CC">
        <w:trPr>
          <w:trHeight w:val="700"/>
          <w:jc w:val="center"/>
        </w:trPr>
        <w:tc>
          <w:tcPr>
            <w:tcW w:w="1448" w:type="dxa"/>
            <w:vAlign w:val="center"/>
          </w:tcPr>
          <w:p w:rsidR="001B67CC" w:rsidRDefault="001B67CC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:rsidR="001B67CC" w:rsidRDefault="006017A3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2419" w:type="dxa"/>
            <w:vAlign w:val="center"/>
          </w:tcPr>
          <w:p w:rsidR="001B67CC" w:rsidRDefault="006017A3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TOPIC</w:t>
            </w:r>
          </w:p>
        </w:tc>
        <w:tc>
          <w:tcPr>
            <w:tcW w:w="1525" w:type="dxa"/>
            <w:vAlign w:val="center"/>
          </w:tcPr>
          <w:p w:rsidR="001B67CC" w:rsidRDefault="001B67CC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:rsidR="001B67CC" w:rsidRDefault="006017A3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STUDY GUIDE</w:t>
            </w:r>
          </w:p>
        </w:tc>
        <w:tc>
          <w:tcPr>
            <w:tcW w:w="1440" w:type="dxa"/>
            <w:vAlign w:val="center"/>
          </w:tcPr>
          <w:p w:rsidR="001B67CC" w:rsidRDefault="006017A3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Effective PR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CHAPTER HIGHLIGHTS</w:t>
            </w:r>
          </w:p>
        </w:tc>
        <w:tc>
          <w:tcPr>
            <w:tcW w:w="1135" w:type="dxa"/>
            <w:vAlign w:val="center"/>
          </w:tcPr>
          <w:p w:rsidR="001B67CC" w:rsidRDefault="006017A3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% OF EXAM</w:t>
            </w:r>
          </w:p>
        </w:tc>
      </w:tr>
      <w:tr w:rsidR="001B67CC">
        <w:trPr>
          <w:trHeight w:val="1220"/>
          <w:jc w:val="center"/>
        </w:trPr>
        <w:tc>
          <w:tcPr>
            <w:tcW w:w="1448" w:type="dxa"/>
            <w:vAlign w:val="center"/>
          </w:tcPr>
          <w:p w:rsidR="001B67CC" w:rsidRDefault="00DC50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Sept. 16</w:t>
            </w:r>
          </w:p>
          <w:p w:rsidR="001B67CC" w:rsidRDefault="00C270E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8">
              <w:r w:rsidR="006017A3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Webinar</w:t>
              </w:r>
            </w:hyperlink>
            <w:r w:rsidR="006017A3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67CC" w:rsidRDefault="001B67C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KICK-OFF 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 to Accreditation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Process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FAQs for 2018 Exam</w:t>
            </w:r>
          </w:p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Written Submission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Portfolio Preparation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Panel Presentation</w:t>
            </w:r>
          </w:p>
        </w:tc>
        <w:tc>
          <w:tcPr>
            <w:tcW w:w="1525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 Study Guide, pp 5-9, 14; 127-146</w:t>
            </w:r>
          </w:p>
        </w:tc>
        <w:tc>
          <w:tcPr>
            <w:tcW w:w="1440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Chapters 1, 2</w:t>
            </w:r>
          </w:p>
        </w:tc>
        <w:tc>
          <w:tcPr>
            <w:tcW w:w="1135" w:type="dxa"/>
            <w:vAlign w:val="center"/>
          </w:tcPr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67CC">
        <w:trPr>
          <w:trHeight w:val="1180"/>
          <w:jc w:val="center"/>
        </w:trPr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:rsidR="001B67CC" w:rsidRDefault="00DC50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Sept. 23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RPIE: 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Planning,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Implementation,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28-43</w:t>
            </w:r>
          </w:p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20-59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Chapter 11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Chapters 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12-14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33% for all of RPIE</w:t>
            </w:r>
          </w:p>
        </w:tc>
      </w:tr>
      <w:tr w:rsidR="001B67CC">
        <w:trPr>
          <w:trHeight w:val="280"/>
          <w:jc w:val="center"/>
        </w:trPr>
        <w:tc>
          <w:tcPr>
            <w:tcW w:w="7967" w:type="dxa"/>
            <w:gridSpan w:val="5"/>
            <w:shd w:val="clear" w:color="auto" w:fill="FFC000"/>
            <w:vAlign w:val="center"/>
          </w:tcPr>
          <w:p w:rsidR="001B67CC" w:rsidRDefault="00DC50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Sept. </w:t>
            </w:r>
            <w:r w:rsidR="00375B7F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6017A3">
              <w:rPr>
                <w:rFonts w:ascii="Arial" w:eastAsia="Arial" w:hAnsi="Arial" w:cs="Arial"/>
                <w:b/>
                <w:sz w:val="20"/>
                <w:szCs w:val="20"/>
              </w:rPr>
              <w:t xml:space="preserve"> - Deadline to Submit ELIGIBILITY FORM/APPLICATION to UAB – 5 PM</w:t>
            </w:r>
          </w:p>
        </w:tc>
      </w:tr>
      <w:tr w:rsidR="001B67CC">
        <w:trPr>
          <w:trHeight w:val="940"/>
          <w:jc w:val="center"/>
        </w:trPr>
        <w:tc>
          <w:tcPr>
            <w:tcW w:w="1448" w:type="dxa"/>
            <w:vAlign w:val="center"/>
          </w:tcPr>
          <w:p w:rsidR="001B67CC" w:rsidRDefault="00DC50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Sept. </w:t>
            </w:r>
            <w:r w:rsidR="00375B7F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19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 Models, Theories and History;</w:t>
            </w:r>
          </w:p>
          <w:p w:rsidR="001B67CC" w:rsidRDefault="006017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Ethics &amp; Law</w:t>
            </w:r>
          </w:p>
        </w:tc>
        <w:tc>
          <w:tcPr>
            <w:tcW w:w="1525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111-127</w:t>
            </w:r>
          </w:p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100-107</w:t>
            </w:r>
          </w:p>
        </w:tc>
        <w:tc>
          <w:tcPr>
            <w:tcW w:w="1440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Chapters 1,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4, 7, 8 &amp; 12;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&amp; 6</w:t>
            </w:r>
          </w:p>
        </w:tc>
        <w:tc>
          <w:tcPr>
            <w:tcW w:w="1135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8% </w:t>
            </w:r>
          </w:p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13%</w:t>
            </w:r>
          </w:p>
        </w:tc>
      </w:tr>
      <w:tr w:rsidR="001B67CC">
        <w:trPr>
          <w:trHeight w:val="740"/>
          <w:jc w:val="center"/>
        </w:trPr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:rsidR="001B67CC" w:rsidRDefault="00DC50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Oct. 7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Issues and Crisis Communications</w:t>
            </w:r>
          </w:p>
          <w:p w:rsidR="001B67CC" w:rsidRDefault="001B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107-111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Chapters 1, 11-13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13%</w:t>
            </w:r>
          </w:p>
        </w:tc>
      </w:tr>
      <w:tr w:rsidR="001B67CC">
        <w:trPr>
          <w:trHeight w:val="220"/>
          <w:jc w:val="center"/>
        </w:trPr>
        <w:tc>
          <w:tcPr>
            <w:tcW w:w="7967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1B67CC" w:rsidRDefault="00DC50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Oct. 7</w:t>
            </w:r>
            <w:r w:rsidR="006017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75CE4" w:rsidRPr="00975CE4">
              <w:rPr>
                <w:rFonts w:ascii="Arial" w:eastAsia="Arial" w:hAnsi="Arial" w:cs="Arial"/>
                <w:b/>
                <w:sz w:val="20"/>
                <w:szCs w:val="20"/>
              </w:rPr>
              <w:t xml:space="preserve">– </w:t>
            </w:r>
            <w:r w:rsidR="006017A3">
              <w:rPr>
                <w:rFonts w:ascii="Arial" w:eastAsia="Arial" w:hAnsi="Arial" w:cs="Arial"/>
                <w:b/>
                <w:sz w:val="20"/>
                <w:szCs w:val="20"/>
              </w:rPr>
              <w:t>Deadline for WRITTEN SUBMISSIONS – 5 PM</w:t>
            </w:r>
          </w:p>
        </w:tc>
      </w:tr>
      <w:tr w:rsidR="001B67CC">
        <w:trPr>
          <w:trHeight w:val="940"/>
          <w:jc w:val="center"/>
        </w:trPr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:rsidR="001B67CC" w:rsidRDefault="00DC50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Oct. 14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Relationships</w:t>
            </w:r>
          </w:p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(Includes Media Relations, internal com.,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electronic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com.)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86-96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Chapters 4, 6, 7, 9, 10, 12 &amp; 16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15%</w:t>
            </w:r>
          </w:p>
        </w:tc>
      </w:tr>
      <w:tr w:rsidR="001B67CC">
        <w:trPr>
          <w:trHeight w:val="940"/>
          <w:jc w:val="center"/>
        </w:trPr>
        <w:tc>
          <w:tcPr>
            <w:tcW w:w="1448" w:type="dxa"/>
            <w:vAlign w:val="center"/>
          </w:tcPr>
          <w:p w:rsidR="001B67CC" w:rsidRDefault="00DC5084" w:rsidP="00375B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Oct. 21</w:t>
            </w:r>
          </w:p>
        </w:tc>
        <w:tc>
          <w:tcPr>
            <w:tcW w:w="2419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Leading the PR Function (Includes: Business Literacy,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Mgt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Skills, Org structure, Leadership Skills, Problem Solving)</w:t>
            </w:r>
          </w:p>
        </w:tc>
        <w:tc>
          <w:tcPr>
            <w:tcW w:w="1525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pp. 63-81</w:t>
            </w:r>
          </w:p>
        </w:tc>
        <w:tc>
          <w:tcPr>
            <w:tcW w:w="1440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Chapters 2, 3, 4, 9, 11, 15-19</w:t>
            </w:r>
          </w:p>
        </w:tc>
        <w:tc>
          <w:tcPr>
            <w:tcW w:w="1135" w:type="dxa"/>
            <w:vAlign w:val="center"/>
          </w:tcPr>
          <w:p w:rsidR="001B67CC" w:rsidRDefault="006017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18%</w:t>
            </w:r>
          </w:p>
        </w:tc>
      </w:tr>
      <w:tr w:rsidR="001B67CC">
        <w:trPr>
          <w:trHeight w:val="260"/>
          <w:jc w:val="center"/>
        </w:trPr>
        <w:tc>
          <w:tcPr>
            <w:tcW w:w="7967" w:type="dxa"/>
            <w:gridSpan w:val="5"/>
            <w:shd w:val="clear" w:color="auto" w:fill="FFC000"/>
            <w:vAlign w:val="center"/>
          </w:tcPr>
          <w:p w:rsidR="001B67CC" w:rsidRDefault="00DC50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Oct. 28</w:t>
            </w:r>
            <w:r w:rsidR="006017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75CE4" w:rsidRPr="00975CE4">
              <w:rPr>
                <w:rFonts w:ascii="Arial" w:eastAsia="Arial" w:hAnsi="Arial" w:cs="Arial"/>
                <w:b/>
                <w:sz w:val="20"/>
                <w:szCs w:val="20"/>
              </w:rPr>
              <w:t xml:space="preserve">– </w:t>
            </w:r>
            <w:r w:rsidR="006017A3">
              <w:rPr>
                <w:rFonts w:ascii="Arial" w:eastAsia="Arial" w:hAnsi="Arial" w:cs="Arial"/>
                <w:b/>
                <w:sz w:val="20"/>
                <w:szCs w:val="20"/>
              </w:rPr>
              <w:t xml:space="preserve"> MOCK PANEL PRESENTATIONS</w:t>
            </w:r>
          </w:p>
        </w:tc>
      </w:tr>
      <w:tr w:rsidR="001B67CC">
        <w:trPr>
          <w:trHeight w:val="200"/>
          <w:jc w:val="center"/>
        </w:trPr>
        <w:tc>
          <w:tcPr>
            <w:tcW w:w="7967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1B67CC" w:rsidRDefault="00DC50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Nov. 11-15</w:t>
            </w:r>
            <w:r w:rsidR="00975C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5CE4" w:rsidRPr="00975CE4">
              <w:rPr>
                <w:rFonts w:ascii="Arial" w:eastAsia="Arial" w:hAnsi="Arial" w:cs="Arial"/>
                <w:b/>
                <w:sz w:val="20"/>
                <w:szCs w:val="20"/>
              </w:rPr>
              <w:t xml:space="preserve">– </w:t>
            </w:r>
            <w:r w:rsidR="006017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17A3">
              <w:rPr>
                <w:rFonts w:ascii="Arial" w:eastAsia="Arial" w:hAnsi="Arial" w:cs="Arial"/>
                <w:b/>
                <w:sz w:val="20"/>
                <w:szCs w:val="20"/>
              </w:rPr>
              <w:t>PANEL PRESENTATIONS</w:t>
            </w:r>
          </w:p>
        </w:tc>
      </w:tr>
    </w:tbl>
    <w:p w:rsidR="001B67CC" w:rsidRPr="00A12661" w:rsidRDefault="001B67CC">
      <w:pPr>
        <w:tabs>
          <w:tab w:val="left" w:pos="720"/>
          <w:tab w:val="left" w:pos="1440"/>
          <w:tab w:val="left" w:pos="2208"/>
        </w:tabs>
        <w:rPr>
          <w:rFonts w:ascii="Arial" w:eastAsia="Arial" w:hAnsi="Arial" w:cs="Arial"/>
          <w:sz w:val="20"/>
          <w:szCs w:val="20"/>
        </w:rPr>
      </w:pPr>
    </w:p>
    <w:p w:rsidR="001B67CC" w:rsidRDefault="006017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208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APR Chairs / Coaches</w:t>
      </w:r>
    </w:p>
    <w:tbl>
      <w:tblPr>
        <w:tblStyle w:val="a0"/>
        <w:tblW w:w="7919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869"/>
      </w:tblGrid>
      <w:tr w:rsidR="001B67CC">
        <w:trPr>
          <w:trHeight w:val="1020"/>
        </w:trPr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B67CC" w:rsidRDefault="001B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rPr>
                <w:rFonts w:ascii="Arial" w:eastAsia="Arial" w:hAnsi="Arial" w:cs="Arial"/>
                <w:b/>
                <w:color w:val="000000"/>
                <w:sz w:val="6"/>
                <w:szCs w:val="6"/>
                <w:u w:val="single"/>
              </w:rPr>
            </w:pPr>
          </w:p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PRSA</w:t>
            </w:r>
          </w:p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Laura Lord-Blackwell, APR</w:t>
            </w:r>
          </w:p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407-257-4781</w:t>
            </w:r>
          </w:p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Laura.Lord@ocfl.net</w:t>
            </w:r>
          </w:p>
          <w:p w:rsidR="001B67CC" w:rsidRDefault="001B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FPRA</w:t>
            </w:r>
          </w:p>
          <w:p w:rsidR="008D187F" w:rsidRDefault="008D187F" w:rsidP="008D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Tommiea Jackson, APR</w:t>
            </w:r>
          </w:p>
          <w:p w:rsidR="008D187F" w:rsidRDefault="008D187F" w:rsidP="008D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662-609-0169</w:t>
            </w:r>
          </w:p>
          <w:p w:rsidR="001B67CC" w:rsidRDefault="00C270EC" w:rsidP="008D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8D187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Tommiea.Jackson@ucf.edu</w:t>
              </w:r>
            </w:hyperlink>
          </w:p>
        </w:tc>
      </w:tr>
      <w:tr w:rsidR="001B67CC">
        <w:trPr>
          <w:trHeight w:val="820"/>
        </w:trPr>
        <w:tc>
          <w:tcPr>
            <w:tcW w:w="405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Mimi Flatley, APR</w:t>
            </w:r>
          </w:p>
          <w:p w:rsidR="001B67CC" w:rsidRDefault="0060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407-885-1405</w:t>
            </w:r>
          </w:p>
          <w:p w:rsidR="001B67CC" w:rsidRDefault="00C2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b/>
                <w:color w:val="000000"/>
                <w:sz w:val="6"/>
                <w:szCs w:val="6"/>
                <w:u w:val="single"/>
              </w:rPr>
            </w:pPr>
            <w:hyperlink r:id="rId10">
              <w:r w:rsidR="006017A3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mflatley@tcco.com</w:t>
              </w:r>
            </w:hyperlink>
            <w:r w:rsidR="006017A3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6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B67CC" w:rsidRDefault="001B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0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67CC" w:rsidRDefault="001B67CC" w:rsidP="00A12661">
      <w:pPr>
        <w:tabs>
          <w:tab w:val="left" w:pos="720"/>
          <w:tab w:val="left" w:pos="1440"/>
          <w:tab w:val="left" w:pos="2208"/>
        </w:tabs>
        <w:rPr>
          <w:rFonts w:ascii="Arial" w:eastAsia="Arial" w:hAnsi="Arial" w:cs="Arial"/>
        </w:rPr>
      </w:pPr>
    </w:p>
    <w:sectPr w:rsidR="001B67CC" w:rsidSect="00A12661">
      <w:pgSz w:w="12240" w:h="15840"/>
      <w:pgMar w:top="288" w:right="288" w:bottom="288" w:left="28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CC"/>
    <w:rsid w:val="001B67CC"/>
    <w:rsid w:val="00292772"/>
    <w:rsid w:val="00375B7F"/>
    <w:rsid w:val="006017A3"/>
    <w:rsid w:val="007B33C4"/>
    <w:rsid w:val="007D717E"/>
    <w:rsid w:val="007E2203"/>
    <w:rsid w:val="00860FA7"/>
    <w:rsid w:val="008875B0"/>
    <w:rsid w:val="008D187F"/>
    <w:rsid w:val="00975CE4"/>
    <w:rsid w:val="00A12661"/>
    <w:rsid w:val="00C270EC"/>
    <w:rsid w:val="00C65F55"/>
    <w:rsid w:val="00D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F3ECF-AD6F-487A-B486-433DCAE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87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3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4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72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9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56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4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13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28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fl.webex.com/ocfl/j.php?MTID=md8749b8e299d449dd35d1d01423d2fd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ccreditation.org/resources/documents/apr-study-guid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utlip-Centers-Effective-Public-Relations/dp/01326691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cfl.webex.com/ocfl/j.php?MTID=mf5ccdf8affd0634bd0a308d4c581c4bd" TargetMode="External"/><Relationship Id="rId10" Type="http://schemas.openxmlformats.org/officeDocument/2006/relationships/hyperlink" Target="mailto:mflatley@tcco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Tommiea.Jackson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Flatley, Mimi - (FLA)</dc:creator>
  <cp:lastModifiedBy>Flatley, Mimi - (FLA)</cp:lastModifiedBy>
  <cp:revision>10</cp:revision>
  <dcterms:created xsi:type="dcterms:W3CDTF">2019-08-09T16:22:00Z</dcterms:created>
  <dcterms:modified xsi:type="dcterms:W3CDTF">2019-08-26T15:55:00Z</dcterms:modified>
</cp:coreProperties>
</file>